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67028" w:rsidRDefault="0021704E" w:rsidP="0021704E">
      <w:pPr>
        <w:spacing w:line="240" w:lineRule="auto"/>
        <w:ind w:left="0" w:hanging="2"/>
        <w:jc w:val="center"/>
        <w:rPr>
          <w:rFonts w:ascii="Arial" w:eastAsia="Arial" w:hAnsi="Arial" w:cs="Arial"/>
          <w:sz w:val="18"/>
          <w:szCs w:val="18"/>
        </w:rPr>
      </w:pPr>
      <w:r>
        <w:rPr>
          <w:rFonts w:ascii="Arial" w:eastAsia="Arial" w:hAnsi="Arial" w:cs="Arial"/>
          <w:b/>
          <w:sz w:val="18"/>
          <w:szCs w:val="18"/>
        </w:rPr>
        <w:t>AGENDA</w:t>
      </w:r>
    </w:p>
    <w:p w14:paraId="00000002" w14:textId="77777777" w:rsidR="00467028" w:rsidRDefault="0021704E" w:rsidP="0021704E">
      <w:pPr>
        <w:spacing w:line="240" w:lineRule="auto"/>
        <w:ind w:left="0" w:hanging="2"/>
        <w:jc w:val="center"/>
        <w:rPr>
          <w:rFonts w:ascii="Arial" w:eastAsia="Arial" w:hAnsi="Arial" w:cs="Arial"/>
          <w:sz w:val="18"/>
          <w:szCs w:val="18"/>
        </w:rPr>
      </w:pPr>
      <w:r>
        <w:rPr>
          <w:rFonts w:ascii="Arial" w:eastAsia="Arial" w:hAnsi="Arial" w:cs="Arial"/>
          <w:b/>
          <w:sz w:val="18"/>
          <w:szCs w:val="18"/>
        </w:rPr>
        <w:t>NOBLE UTILITIES AUTHORITY REGULAR MEETING</w:t>
      </w:r>
    </w:p>
    <w:p w14:paraId="00000003" w14:textId="77777777" w:rsidR="00467028" w:rsidRDefault="0021704E" w:rsidP="0021704E">
      <w:pPr>
        <w:spacing w:after="0" w:line="240" w:lineRule="auto"/>
        <w:ind w:left="0" w:hanging="2"/>
        <w:jc w:val="center"/>
        <w:rPr>
          <w:rFonts w:ascii="Arial" w:eastAsia="Arial" w:hAnsi="Arial" w:cs="Arial"/>
          <w:sz w:val="18"/>
          <w:szCs w:val="18"/>
        </w:rPr>
      </w:pPr>
      <w:r>
        <w:rPr>
          <w:rFonts w:ascii="Arial" w:eastAsia="Arial" w:hAnsi="Arial" w:cs="Arial"/>
          <w:b/>
          <w:sz w:val="18"/>
          <w:szCs w:val="18"/>
        </w:rPr>
        <w:t xml:space="preserve">6:30 </w:t>
      </w:r>
      <w:proofErr w:type="gramStart"/>
      <w:r>
        <w:rPr>
          <w:rFonts w:ascii="Arial" w:eastAsia="Arial" w:hAnsi="Arial" w:cs="Arial"/>
          <w:b/>
          <w:sz w:val="18"/>
          <w:szCs w:val="18"/>
        </w:rPr>
        <w:t>PM  February</w:t>
      </w:r>
      <w:proofErr w:type="gramEnd"/>
      <w:r>
        <w:rPr>
          <w:rFonts w:ascii="Arial" w:eastAsia="Arial" w:hAnsi="Arial" w:cs="Arial"/>
          <w:b/>
          <w:sz w:val="18"/>
          <w:szCs w:val="18"/>
        </w:rPr>
        <w:t xml:space="preserve"> 6th, 2023</w:t>
      </w:r>
    </w:p>
    <w:p w14:paraId="00000004" w14:textId="77777777" w:rsidR="00467028" w:rsidRDefault="0021704E">
      <w:pPr>
        <w:spacing w:after="0"/>
        <w:ind w:left="0" w:hanging="2"/>
        <w:jc w:val="center"/>
        <w:rPr>
          <w:rFonts w:ascii="Arial" w:eastAsia="Arial" w:hAnsi="Arial" w:cs="Arial"/>
          <w:sz w:val="18"/>
          <w:szCs w:val="18"/>
        </w:rPr>
      </w:pPr>
      <w:r>
        <w:rPr>
          <w:rFonts w:ascii="Arial" w:eastAsia="Arial" w:hAnsi="Arial" w:cs="Arial"/>
          <w:b/>
          <w:sz w:val="18"/>
          <w:szCs w:val="18"/>
        </w:rPr>
        <w:t xml:space="preserve">NOBLE CITY HALL </w:t>
      </w:r>
    </w:p>
    <w:p w14:paraId="00000006" w14:textId="6725AE7D" w:rsidR="00467028" w:rsidRDefault="0021704E" w:rsidP="0021704E">
      <w:pPr>
        <w:ind w:left="0" w:hanging="2"/>
        <w:jc w:val="center"/>
        <w:rPr>
          <w:rFonts w:ascii="Arial" w:eastAsia="Arial" w:hAnsi="Arial" w:cs="Arial"/>
          <w:sz w:val="18"/>
          <w:szCs w:val="18"/>
          <w:u w:val="single"/>
        </w:rPr>
      </w:pPr>
      <w:r>
        <w:rPr>
          <w:rFonts w:ascii="Arial" w:eastAsia="Arial" w:hAnsi="Arial" w:cs="Arial"/>
          <w:b/>
          <w:sz w:val="18"/>
          <w:szCs w:val="18"/>
        </w:rPr>
        <w:t>304 S. Main Street, Noble, Oklahoma</w:t>
      </w:r>
    </w:p>
    <w:p w14:paraId="00000007" w14:textId="77777777" w:rsidR="00467028" w:rsidRDefault="0021704E">
      <w:pPr>
        <w:ind w:left="0" w:hanging="2"/>
        <w:rPr>
          <w:rFonts w:ascii="Arial" w:eastAsia="Arial" w:hAnsi="Arial" w:cs="Arial"/>
          <w:sz w:val="18"/>
          <w:szCs w:val="18"/>
          <w:u w:val="single"/>
        </w:rPr>
      </w:pPr>
      <w:r>
        <w:rPr>
          <w:rFonts w:ascii="Arial" w:eastAsia="Arial" w:hAnsi="Arial" w:cs="Arial"/>
          <w:b/>
          <w:sz w:val="18"/>
          <w:szCs w:val="18"/>
          <w:u w:val="single"/>
        </w:rPr>
        <w:t>CALL TO ORDER AND ROLL CALL</w:t>
      </w:r>
    </w:p>
    <w:p w14:paraId="00000008" w14:textId="77777777" w:rsidR="00467028" w:rsidRDefault="0021704E">
      <w:pPr>
        <w:spacing w:after="0"/>
        <w:ind w:left="0" w:hanging="2"/>
        <w:rPr>
          <w:rFonts w:ascii="Arial" w:eastAsia="Arial" w:hAnsi="Arial" w:cs="Arial"/>
          <w:sz w:val="18"/>
          <w:szCs w:val="18"/>
        </w:rPr>
      </w:pPr>
      <w:r>
        <w:rPr>
          <w:rFonts w:ascii="Arial" w:eastAsia="Arial" w:hAnsi="Arial" w:cs="Arial"/>
          <w:sz w:val="18"/>
          <w:szCs w:val="18"/>
        </w:rPr>
        <w:t xml:space="preserve">Chairman Phil Freeman:  P A; Vice Chairman Forrest Mitchell:  P </w:t>
      </w:r>
      <w:proofErr w:type="gramStart"/>
      <w:r>
        <w:rPr>
          <w:rFonts w:ascii="Arial" w:eastAsia="Arial" w:hAnsi="Arial" w:cs="Arial"/>
          <w:sz w:val="18"/>
          <w:szCs w:val="18"/>
        </w:rPr>
        <w:t>A;  Trustee</w:t>
      </w:r>
      <w:proofErr w:type="gramEnd"/>
      <w:r>
        <w:rPr>
          <w:rFonts w:ascii="Arial" w:eastAsia="Arial" w:hAnsi="Arial" w:cs="Arial"/>
          <w:sz w:val="18"/>
          <w:szCs w:val="18"/>
        </w:rPr>
        <w:t xml:space="preserve"> George </w:t>
      </w:r>
      <w:proofErr w:type="spellStart"/>
      <w:r>
        <w:rPr>
          <w:rFonts w:ascii="Arial" w:eastAsia="Arial" w:hAnsi="Arial" w:cs="Arial"/>
          <w:sz w:val="18"/>
          <w:szCs w:val="18"/>
        </w:rPr>
        <w:t>Schmerer</w:t>
      </w:r>
      <w:proofErr w:type="spellEnd"/>
      <w:r>
        <w:rPr>
          <w:rFonts w:ascii="Arial" w:eastAsia="Arial" w:hAnsi="Arial" w:cs="Arial"/>
          <w:sz w:val="18"/>
          <w:szCs w:val="18"/>
        </w:rPr>
        <w:t xml:space="preserve"> </w:t>
      </w:r>
    </w:p>
    <w:p w14:paraId="00000009" w14:textId="77777777" w:rsidR="00467028" w:rsidRDefault="0021704E">
      <w:pPr>
        <w:spacing w:after="0"/>
        <w:ind w:left="0" w:hanging="2"/>
        <w:rPr>
          <w:rFonts w:ascii="Arial" w:eastAsia="Arial" w:hAnsi="Arial" w:cs="Arial"/>
          <w:sz w:val="18"/>
          <w:szCs w:val="18"/>
        </w:rPr>
      </w:pPr>
      <w:r>
        <w:rPr>
          <w:rFonts w:ascii="Arial" w:eastAsia="Arial" w:hAnsi="Arial" w:cs="Arial"/>
          <w:sz w:val="18"/>
          <w:szCs w:val="18"/>
        </w:rPr>
        <w:t xml:space="preserve">P A; Trustee Gary Hicks: P A; Chad Terrill P A.  </w:t>
      </w:r>
    </w:p>
    <w:p w14:paraId="0000000A" w14:textId="77777777" w:rsidR="00467028" w:rsidRDefault="00467028">
      <w:pPr>
        <w:spacing w:after="0"/>
        <w:ind w:left="0" w:hanging="2"/>
        <w:rPr>
          <w:rFonts w:ascii="Arial" w:eastAsia="Arial" w:hAnsi="Arial" w:cs="Arial"/>
          <w:sz w:val="18"/>
          <w:szCs w:val="18"/>
        </w:rPr>
      </w:pPr>
    </w:p>
    <w:p w14:paraId="0000000B" w14:textId="77777777" w:rsidR="00467028" w:rsidRDefault="0021704E">
      <w:pPr>
        <w:ind w:left="0" w:hanging="2"/>
        <w:rPr>
          <w:rFonts w:ascii="Arial" w:eastAsia="Arial" w:hAnsi="Arial" w:cs="Arial"/>
          <w:sz w:val="18"/>
          <w:szCs w:val="18"/>
          <w:u w:val="single"/>
        </w:rPr>
      </w:pPr>
      <w:r>
        <w:rPr>
          <w:rFonts w:ascii="Arial" w:eastAsia="Arial" w:hAnsi="Arial" w:cs="Arial"/>
          <w:b/>
          <w:sz w:val="18"/>
          <w:szCs w:val="18"/>
          <w:u w:val="single"/>
        </w:rPr>
        <w:t>CHAIRMAN’S AFFIRMATION:</w:t>
      </w:r>
    </w:p>
    <w:p w14:paraId="0000000C" w14:textId="77777777" w:rsidR="00467028" w:rsidRDefault="0021704E">
      <w:pPr>
        <w:ind w:left="0" w:hanging="2"/>
        <w:rPr>
          <w:rFonts w:ascii="Arial" w:eastAsia="Arial" w:hAnsi="Arial" w:cs="Arial"/>
          <w:sz w:val="18"/>
          <w:szCs w:val="18"/>
        </w:rPr>
      </w:pPr>
      <w:r>
        <w:rPr>
          <w:rFonts w:ascii="Arial" w:eastAsia="Arial" w:hAnsi="Arial" w:cs="Arial"/>
          <w:sz w:val="18"/>
          <w:szCs w:val="18"/>
        </w:rPr>
        <w:t>“Notice of the Meeting was properly given and posted in all respects in compliance with the Oklahoma Open Meeting Act as shown by the records of the City Clerk”</w:t>
      </w:r>
    </w:p>
    <w:p w14:paraId="0000000D" w14:textId="77777777" w:rsidR="00467028" w:rsidRDefault="0021704E">
      <w:pPr>
        <w:ind w:left="0" w:hanging="2"/>
        <w:rPr>
          <w:rFonts w:ascii="Arial" w:eastAsia="Arial" w:hAnsi="Arial" w:cs="Arial"/>
          <w:sz w:val="18"/>
          <w:szCs w:val="18"/>
          <w:u w:val="single"/>
        </w:rPr>
      </w:pPr>
      <w:r>
        <w:rPr>
          <w:rFonts w:ascii="Arial" w:eastAsia="Arial" w:hAnsi="Arial" w:cs="Arial"/>
          <w:b/>
          <w:sz w:val="18"/>
          <w:szCs w:val="18"/>
          <w:u w:val="single"/>
        </w:rPr>
        <w:t>APPROVAL OF AGENDA</w:t>
      </w:r>
    </w:p>
    <w:p w14:paraId="0000000E" w14:textId="77777777" w:rsidR="00467028" w:rsidRDefault="0021704E">
      <w:pPr>
        <w:ind w:left="0" w:hanging="2"/>
        <w:rPr>
          <w:rFonts w:ascii="Arial" w:eastAsia="Arial" w:hAnsi="Arial" w:cs="Arial"/>
          <w:sz w:val="18"/>
          <w:szCs w:val="18"/>
        </w:rPr>
      </w:pPr>
      <w:r>
        <w:rPr>
          <w:rFonts w:ascii="Arial" w:eastAsia="Arial" w:hAnsi="Arial" w:cs="Arial"/>
          <w:sz w:val="18"/>
          <w:szCs w:val="18"/>
        </w:rPr>
        <w:t xml:space="preserve">A motion changing sequence of items if desired by Trustees.  </w:t>
      </w:r>
    </w:p>
    <w:p w14:paraId="0000000F" w14:textId="77777777" w:rsidR="00467028" w:rsidRDefault="0021704E">
      <w:pPr>
        <w:ind w:left="0" w:hanging="2"/>
        <w:rPr>
          <w:rFonts w:ascii="Arial" w:eastAsia="Arial" w:hAnsi="Arial" w:cs="Arial"/>
          <w:sz w:val="18"/>
          <w:szCs w:val="18"/>
          <w:u w:val="single"/>
        </w:rPr>
      </w:pPr>
      <w:r>
        <w:rPr>
          <w:rFonts w:ascii="Arial" w:eastAsia="Arial" w:hAnsi="Arial" w:cs="Arial"/>
          <w:b/>
          <w:sz w:val="18"/>
          <w:szCs w:val="18"/>
          <w:u w:val="single"/>
        </w:rPr>
        <w:t>INVOCATION AND PLEDGE OF ALLEGIANCE</w:t>
      </w:r>
    </w:p>
    <w:p w14:paraId="00000010" w14:textId="77777777" w:rsidR="00467028" w:rsidRDefault="0021704E">
      <w:pPr>
        <w:ind w:left="0" w:hanging="2"/>
        <w:rPr>
          <w:rFonts w:ascii="Arial" w:eastAsia="Arial" w:hAnsi="Arial" w:cs="Arial"/>
          <w:sz w:val="18"/>
          <w:szCs w:val="18"/>
          <w:u w:val="single"/>
        </w:rPr>
      </w:pPr>
      <w:r>
        <w:rPr>
          <w:rFonts w:ascii="Arial" w:eastAsia="Arial" w:hAnsi="Arial" w:cs="Arial"/>
          <w:b/>
          <w:sz w:val="18"/>
          <w:szCs w:val="18"/>
          <w:u w:val="single"/>
        </w:rPr>
        <w:t>OPENING</w:t>
      </w:r>
    </w:p>
    <w:p w14:paraId="00000011" w14:textId="77777777" w:rsidR="00467028" w:rsidRDefault="0021704E">
      <w:pPr>
        <w:ind w:left="0" w:hanging="2"/>
        <w:rPr>
          <w:rFonts w:ascii="Arial" w:eastAsia="Arial" w:hAnsi="Arial" w:cs="Arial"/>
          <w:sz w:val="18"/>
          <w:szCs w:val="18"/>
          <w:u w:val="single"/>
        </w:rPr>
      </w:pPr>
      <w:r>
        <w:rPr>
          <w:rFonts w:ascii="Arial" w:eastAsia="Arial" w:hAnsi="Arial" w:cs="Arial"/>
          <w:sz w:val="18"/>
          <w:szCs w:val="18"/>
        </w:rPr>
        <w:t>1.</w:t>
      </w:r>
      <w:r>
        <w:rPr>
          <w:rFonts w:ascii="Arial" w:eastAsia="Arial" w:hAnsi="Arial" w:cs="Arial"/>
          <w:sz w:val="18"/>
          <w:szCs w:val="18"/>
        </w:rPr>
        <w:tab/>
        <w:t>Public Comments are allowed here for items not on the regular agenda.  Trustees shall make no decision and will take no action.  The matter may be referred to the General Manager or scheduled for discussion at a later date.  Those addressing the Trustees are requested to identify themselves by name.</w:t>
      </w:r>
    </w:p>
    <w:p w14:paraId="00000012" w14:textId="77777777" w:rsidR="00467028" w:rsidRDefault="0021704E">
      <w:pPr>
        <w:ind w:left="0" w:hanging="2"/>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ab/>
        <w:t>General Manager’s report.</w:t>
      </w:r>
    </w:p>
    <w:p w14:paraId="00000013" w14:textId="77777777" w:rsidR="00467028" w:rsidRDefault="0021704E">
      <w:pPr>
        <w:ind w:left="0" w:hanging="2"/>
        <w:rPr>
          <w:rFonts w:ascii="Arial" w:eastAsia="Arial" w:hAnsi="Arial" w:cs="Arial"/>
          <w:sz w:val="18"/>
          <w:szCs w:val="18"/>
        </w:rPr>
      </w:pPr>
      <w:r>
        <w:rPr>
          <w:rFonts w:ascii="Arial" w:eastAsia="Arial" w:hAnsi="Arial" w:cs="Arial"/>
          <w:sz w:val="18"/>
          <w:szCs w:val="18"/>
        </w:rPr>
        <w:t>3.</w:t>
      </w:r>
      <w:r>
        <w:rPr>
          <w:rFonts w:ascii="Arial" w:eastAsia="Arial" w:hAnsi="Arial" w:cs="Arial"/>
          <w:sz w:val="18"/>
          <w:szCs w:val="18"/>
        </w:rPr>
        <w:tab/>
        <w:t>Trustee comments and inquires.</w:t>
      </w:r>
    </w:p>
    <w:p w14:paraId="00000014" w14:textId="77777777" w:rsidR="00467028" w:rsidRDefault="0021704E">
      <w:pPr>
        <w:spacing w:after="0"/>
        <w:ind w:left="0" w:hanging="2"/>
        <w:rPr>
          <w:rFonts w:ascii="Arial" w:eastAsia="Arial" w:hAnsi="Arial" w:cs="Arial"/>
          <w:sz w:val="18"/>
          <w:szCs w:val="18"/>
          <w:u w:val="single"/>
        </w:rPr>
      </w:pPr>
      <w:r>
        <w:rPr>
          <w:rFonts w:ascii="Arial" w:eastAsia="Arial" w:hAnsi="Arial" w:cs="Arial"/>
          <w:b/>
          <w:sz w:val="18"/>
          <w:szCs w:val="18"/>
          <w:u w:val="single"/>
        </w:rPr>
        <w:t>CONSENT AGENDA</w:t>
      </w:r>
    </w:p>
    <w:p w14:paraId="00000015" w14:textId="77777777" w:rsidR="00467028" w:rsidRDefault="00467028">
      <w:pPr>
        <w:spacing w:after="0"/>
        <w:ind w:left="0" w:hanging="2"/>
        <w:rPr>
          <w:rFonts w:ascii="Arial" w:eastAsia="Arial" w:hAnsi="Arial" w:cs="Arial"/>
          <w:sz w:val="18"/>
          <w:szCs w:val="18"/>
        </w:rPr>
      </w:pPr>
    </w:p>
    <w:p w14:paraId="00000016" w14:textId="77777777" w:rsidR="00467028" w:rsidRDefault="0021704E">
      <w:pPr>
        <w:spacing w:after="0"/>
        <w:ind w:left="0" w:hanging="2"/>
        <w:rPr>
          <w:rFonts w:ascii="Arial" w:eastAsia="Arial" w:hAnsi="Arial" w:cs="Arial"/>
          <w:sz w:val="18"/>
          <w:szCs w:val="18"/>
          <w:u w:val="single"/>
        </w:rPr>
      </w:pPr>
      <w:r>
        <w:rPr>
          <w:rFonts w:ascii="Arial" w:eastAsia="Arial" w:hAnsi="Arial" w:cs="Arial"/>
          <w:sz w:val="18"/>
          <w:szCs w:val="18"/>
        </w:rPr>
        <w:t>4.</w:t>
      </w:r>
      <w:r>
        <w:rPr>
          <w:rFonts w:ascii="Arial" w:eastAsia="Arial" w:hAnsi="Arial" w:cs="Arial"/>
          <w:sz w:val="18"/>
          <w:szCs w:val="18"/>
        </w:rPr>
        <w:tab/>
        <w:t>Approval of Claims List.</w:t>
      </w:r>
    </w:p>
    <w:p w14:paraId="00000017" w14:textId="77777777" w:rsidR="00467028" w:rsidRDefault="0021704E">
      <w:pPr>
        <w:spacing w:after="0"/>
        <w:ind w:left="0" w:hanging="2"/>
        <w:rPr>
          <w:rFonts w:ascii="Arial" w:eastAsia="Arial" w:hAnsi="Arial" w:cs="Arial"/>
          <w:sz w:val="18"/>
          <w:szCs w:val="18"/>
        </w:rPr>
      </w:pPr>
      <w:r>
        <w:rPr>
          <w:rFonts w:ascii="Arial" w:eastAsia="Arial" w:hAnsi="Arial" w:cs="Arial"/>
          <w:sz w:val="18"/>
          <w:szCs w:val="18"/>
        </w:rPr>
        <w:t>5.</w:t>
      </w:r>
      <w:r>
        <w:rPr>
          <w:rFonts w:ascii="Arial" w:eastAsia="Arial" w:hAnsi="Arial" w:cs="Arial"/>
          <w:sz w:val="18"/>
          <w:szCs w:val="18"/>
        </w:rPr>
        <w:tab/>
        <w:t>Approval of Payroll.</w:t>
      </w:r>
    </w:p>
    <w:p w14:paraId="00000018" w14:textId="77777777" w:rsidR="00467028" w:rsidRDefault="0021704E">
      <w:pPr>
        <w:spacing w:after="0"/>
        <w:ind w:left="0" w:hanging="2"/>
        <w:rPr>
          <w:rFonts w:ascii="Arial" w:eastAsia="Arial" w:hAnsi="Arial" w:cs="Arial"/>
          <w:sz w:val="18"/>
          <w:szCs w:val="18"/>
        </w:rPr>
      </w:pPr>
      <w:bookmarkStart w:id="0" w:name="_heading=h.gjdgxs" w:colFirst="0" w:colLast="0"/>
      <w:bookmarkEnd w:id="0"/>
      <w:r>
        <w:rPr>
          <w:rFonts w:ascii="Arial" w:eastAsia="Arial" w:hAnsi="Arial" w:cs="Arial"/>
          <w:sz w:val="18"/>
          <w:szCs w:val="18"/>
        </w:rPr>
        <w:t>6</w:t>
      </w:r>
      <w:r>
        <w:rPr>
          <w:rFonts w:ascii="Arial" w:eastAsia="Arial" w:hAnsi="Arial" w:cs="Arial"/>
          <w:sz w:val="18"/>
          <w:szCs w:val="18"/>
        </w:rPr>
        <w:tab/>
        <w:t>Approval of the minutes of the 01-17-23 Noble Utilities Authority regular meeting.</w:t>
      </w:r>
    </w:p>
    <w:p w14:paraId="00000019" w14:textId="77777777" w:rsidR="00467028" w:rsidRDefault="0021704E">
      <w:pPr>
        <w:spacing w:after="0"/>
        <w:ind w:left="0" w:hanging="2"/>
        <w:rPr>
          <w:rFonts w:ascii="Arial" w:eastAsia="Arial" w:hAnsi="Arial" w:cs="Arial"/>
          <w:sz w:val="18"/>
          <w:szCs w:val="18"/>
        </w:rPr>
      </w:pPr>
      <w:bookmarkStart w:id="1" w:name="_heading=h.bwfyvijurfd6" w:colFirst="0" w:colLast="0"/>
      <w:bookmarkEnd w:id="1"/>
      <w:r>
        <w:rPr>
          <w:rFonts w:ascii="Arial" w:eastAsia="Arial" w:hAnsi="Arial" w:cs="Arial"/>
          <w:sz w:val="18"/>
          <w:szCs w:val="18"/>
        </w:rPr>
        <w:t>7.</w:t>
      </w:r>
      <w:r>
        <w:rPr>
          <w:rFonts w:ascii="Arial" w:eastAsia="Arial" w:hAnsi="Arial" w:cs="Arial"/>
          <w:sz w:val="18"/>
          <w:szCs w:val="18"/>
        </w:rPr>
        <w:tab/>
        <w:t xml:space="preserve">Ratification of a $33,300 expenditure to Mueller Co for bulk water meters. </w:t>
      </w:r>
    </w:p>
    <w:p w14:paraId="0000001A" w14:textId="77777777" w:rsidR="00467028" w:rsidRDefault="0021704E" w:rsidP="0021704E">
      <w:pPr>
        <w:spacing w:after="0"/>
        <w:ind w:left="646" w:hangingChars="360" w:hanging="648"/>
        <w:rPr>
          <w:rFonts w:ascii="Arial" w:eastAsia="Arial" w:hAnsi="Arial" w:cs="Arial"/>
          <w:sz w:val="18"/>
          <w:szCs w:val="18"/>
        </w:rPr>
      </w:pPr>
      <w:r>
        <w:rPr>
          <w:rFonts w:ascii="Arial" w:eastAsia="Arial" w:hAnsi="Arial" w:cs="Arial"/>
          <w:sz w:val="18"/>
          <w:szCs w:val="18"/>
        </w:rPr>
        <w:t>8.</w:t>
      </w:r>
      <w:r>
        <w:rPr>
          <w:rFonts w:ascii="Arial" w:eastAsia="Arial" w:hAnsi="Arial" w:cs="Arial"/>
          <w:sz w:val="18"/>
          <w:szCs w:val="18"/>
        </w:rPr>
        <w:tab/>
        <w:t>Approval to amend the Budget decreasing NUA Expenses 200-89-5405 CAPITAL OUTLAY-WASTEWATER $8,000.00, increasing EMS Expenses 110-55-5330 TRAVEL AND TRAINING $7,106.00, and increasing EMS Expenses 110-55-5260 MEDICAL SUPPLIES $894.00 to fund new EMT personnel training and supplies.</w:t>
      </w:r>
    </w:p>
    <w:p w14:paraId="0000001B" w14:textId="77777777" w:rsidR="00467028" w:rsidRDefault="00467028">
      <w:pPr>
        <w:spacing w:after="0"/>
        <w:ind w:left="0" w:hanging="2"/>
        <w:rPr>
          <w:rFonts w:ascii="Arial" w:eastAsia="Arial" w:hAnsi="Arial" w:cs="Arial"/>
          <w:sz w:val="18"/>
          <w:szCs w:val="18"/>
        </w:rPr>
      </w:pPr>
      <w:bookmarkStart w:id="2" w:name="_heading=h.fggsyq9n95kg" w:colFirst="0" w:colLast="0"/>
      <w:bookmarkEnd w:id="2"/>
    </w:p>
    <w:p w14:paraId="0000001C" w14:textId="77777777" w:rsidR="00467028" w:rsidRDefault="00467028">
      <w:pPr>
        <w:spacing w:after="0"/>
        <w:ind w:left="0" w:hanging="2"/>
        <w:rPr>
          <w:rFonts w:ascii="Arial" w:eastAsia="Arial" w:hAnsi="Arial" w:cs="Arial"/>
          <w:sz w:val="18"/>
          <w:szCs w:val="18"/>
        </w:rPr>
      </w:pPr>
      <w:bookmarkStart w:id="3" w:name="_heading=h.sqyf8pxdlimc" w:colFirst="0" w:colLast="0"/>
      <w:bookmarkEnd w:id="3"/>
    </w:p>
    <w:p w14:paraId="0000001D" w14:textId="77777777" w:rsidR="00467028" w:rsidRDefault="0021704E">
      <w:pPr>
        <w:ind w:left="0" w:hanging="2"/>
        <w:rPr>
          <w:rFonts w:ascii="Arial" w:eastAsia="Arial" w:hAnsi="Arial" w:cs="Arial"/>
          <w:sz w:val="18"/>
          <w:szCs w:val="18"/>
          <w:u w:val="single"/>
        </w:rPr>
      </w:pPr>
      <w:r>
        <w:rPr>
          <w:rFonts w:ascii="Arial" w:eastAsia="Arial" w:hAnsi="Arial" w:cs="Arial"/>
          <w:b/>
          <w:sz w:val="18"/>
          <w:szCs w:val="18"/>
          <w:u w:val="single"/>
        </w:rPr>
        <w:t>OTHER BUSINESS:</w:t>
      </w:r>
    </w:p>
    <w:p w14:paraId="0000001F" w14:textId="5D44417C" w:rsidR="00467028" w:rsidRDefault="0021704E" w:rsidP="00CD48A2">
      <w:pPr>
        <w:ind w:left="646" w:hangingChars="360" w:hanging="648"/>
        <w:rPr>
          <w:rFonts w:ascii="Arial" w:eastAsia="Arial" w:hAnsi="Arial" w:cs="Arial"/>
          <w:sz w:val="18"/>
          <w:szCs w:val="18"/>
        </w:rPr>
      </w:pPr>
      <w:r>
        <w:rPr>
          <w:rFonts w:ascii="Arial" w:eastAsia="Arial" w:hAnsi="Arial" w:cs="Arial"/>
          <w:sz w:val="18"/>
          <w:szCs w:val="18"/>
        </w:rPr>
        <w:t>9.</w:t>
      </w:r>
      <w:r>
        <w:rPr>
          <w:rFonts w:ascii="Arial" w:eastAsia="Arial" w:hAnsi="Arial" w:cs="Arial"/>
          <w:sz w:val="18"/>
          <w:szCs w:val="18"/>
        </w:rPr>
        <w:tab/>
        <w:t xml:space="preserve">Consideration and possible action regarding a tort claim request from Bill Hayes for 1000 Redstone Drive.   </w:t>
      </w:r>
    </w:p>
    <w:p w14:paraId="00000020" w14:textId="77777777" w:rsidR="00467028" w:rsidRDefault="0021704E">
      <w:pPr>
        <w:ind w:left="0" w:hanging="2"/>
        <w:rPr>
          <w:rFonts w:ascii="Arial" w:eastAsia="Arial" w:hAnsi="Arial" w:cs="Arial"/>
          <w:sz w:val="18"/>
          <w:szCs w:val="18"/>
        </w:rPr>
      </w:pPr>
      <w:r>
        <w:rPr>
          <w:rFonts w:ascii="Arial" w:eastAsia="Arial" w:hAnsi="Arial" w:cs="Arial"/>
          <w:b/>
          <w:sz w:val="18"/>
          <w:szCs w:val="18"/>
          <w:u w:val="single"/>
        </w:rPr>
        <w:t>ADJOURN</w:t>
      </w:r>
      <w:r>
        <w:rPr>
          <w:rFonts w:ascii="Arial" w:eastAsia="Arial" w:hAnsi="Arial" w:cs="Arial"/>
          <w:b/>
          <w:sz w:val="18"/>
          <w:szCs w:val="18"/>
        </w:rPr>
        <w:t xml:space="preserve">    Time:  </w:t>
      </w:r>
    </w:p>
    <w:p w14:paraId="00000021" w14:textId="77777777" w:rsidR="00467028" w:rsidRDefault="0021704E">
      <w:pPr>
        <w:ind w:left="0" w:hanging="2"/>
        <w:rPr>
          <w:rFonts w:ascii="Arial" w:eastAsia="Arial" w:hAnsi="Arial" w:cs="Arial"/>
          <w:sz w:val="18"/>
          <w:szCs w:val="18"/>
        </w:rPr>
      </w:pPr>
      <w:r>
        <w:rPr>
          <w:rFonts w:ascii="Arial" w:eastAsia="Arial" w:hAnsi="Arial" w:cs="Arial"/>
          <w:sz w:val="18"/>
          <w:szCs w:val="18"/>
        </w:rPr>
        <w:t xml:space="preserve">This agenda was posted at City Hall and on the </w:t>
      </w:r>
      <w:proofErr w:type="gramStart"/>
      <w:r>
        <w:rPr>
          <w:rFonts w:ascii="Arial" w:eastAsia="Arial" w:hAnsi="Arial" w:cs="Arial"/>
          <w:sz w:val="18"/>
          <w:szCs w:val="18"/>
        </w:rPr>
        <w:t>City</w:t>
      </w:r>
      <w:proofErr w:type="gramEnd"/>
      <w:r>
        <w:rPr>
          <w:rFonts w:ascii="Arial" w:eastAsia="Arial" w:hAnsi="Arial" w:cs="Arial"/>
          <w:sz w:val="18"/>
          <w:szCs w:val="18"/>
        </w:rPr>
        <w:t xml:space="preserve"> website at 4:30 PM 02-03-2023</w:t>
      </w:r>
    </w:p>
    <w:sectPr w:rsidR="00467028">
      <w:foot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B9511" w14:textId="77777777" w:rsidR="00200F37" w:rsidRDefault="0021704E">
      <w:pPr>
        <w:spacing w:after="0" w:line="240" w:lineRule="auto"/>
        <w:ind w:left="0" w:hanging="2"/>
      </w:pPr>
      <w:r>
        <w:separator/>
      </w:r>
    </w:p>
  </w:endnote>
  <w:endnote w:type="continuationSeparator" w:id="0">
    <w:p w14:paraId="49BA955A" w14:textId="77777777" w:rsidR="00200F37" w:rsidRDefault="0021704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69EFC363" w:rsidR="00467028" w:rsidRDefault="0021704E">
    <w:pPr>
      <w:pBdr>
        <w:top w:val="nil"/>
        <w:left w:val="nil"/>
        <w:bottom w:val="nil"/>
        <w:right w:val="nil"/>
        <w:between w:val="nil"/>
      </w:pBdr>
      <w:tabs>
        <w:tab w:val="center" w:pos="4320"/>
        <w:tab w:val="right" w:pos="8640"/>
      </w:tabs>
      <w:ind w:left="0" w:hanging="2"/>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0732D" w14:textId="77777777" w:rsidR="00200F37" w:rsidRDefault="0021704E">
      <w:pPr>
        <w:spacing w:after="0" w:line="240" w:lineRule="auto"/>
        <w:ind w:left="0" w:hanging="2"/>
      </w:pPr>
      <w:r>
        <w:separator/>
      </w:r>
    </w:p>
  </w:footnote>
  <w:footnote w:type="continuationSeparator" w:id="0">
    <w:p w14:paraId="793B1E23" w14:textId="77777777" w:rsidR="00200F37" w:rsidRDefault="0021704E">
      <w:pPr>
        <w:spacing w:after="0"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028"/>
    <w:rsid w:val="00200F37"/>
    <w:rsid w:val="0021704E"/>
    <w:rsid w:val="00467028"/>
    <w:rsid w:val="00CD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3DB83"/>
  <w15:docId w15:val="{AB34728D-21D2-40BD-A3E4-3E038F9E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240" w:after="0"/>
    </w:pPr>
    <w:rPr>
      <w:rFonts w:ascii="Calibri Light" w:eastAsia="SimSun" w:hAnsi="Calibri Light" w:cs="Times New Roman"/>
      <w:color w:val="2E74B5"/>
      <w:sz w:val="32"/>
      <w:szCs w:val="32"/>
    </w:rPr>
  </w:style>
  <w:style w:type="paragraph" w:styleId="Heading2">
    <w:name w:val="heading 2"/>
    <w:basedOn w:val="Normal"/>
    <w:next w:val="Normal"/>
    <w:uiPriority w:val="9"/>
    <w:semiHidden/>
    <w:unhideWhenUsed/>
    <w:qFormat/>
    <w:pPr>
      <w:keepNext/>
      <w:keepLines/>
      <w:spacing w:before="40" w:after="0"/>
      <w:outlineLvl w:val="1"/>
    </w:pPr>
    <w:rPr>
      <w:rFonts w:ascii="Calibri Light" w:eastAsia="SimSun" w:hAnsi="Calibri Light" w:cs="Times New Roman"/>
      <w:color w:val="2E74B5"/>
      <w:sz w:val="28"/>
      <w:szCs w:val="28"/>
    </w:rPr>
  </w:style>
  <w:style w:type="paragraph" w:styleId="Heading3">
    <w:name w:val="heading 3"/>
    <w:basedOn w:val="Normal"/>
    <w:next w:val="Normal"/>
    <w:uiPriority w:val="9"/>
    <w:semiHidden/>
    <w:unhideWhenUsed/>
    <w:qFormat/>
    <w:pPr>
      <w:keepNext/>
      <w:keepLines/>
      <w:spacing w:before="40" w:after="0"/>
      <w:outlineLvl w:val="2"/>
    </w:pPr>
    <w:rPr>
      <w:rFonts w:ascii="Calibri Light" w:eastAsia="SimSun" w:hAnsi="Calibri Light" w:cs="Times New Roman"/>
      <w:color w:val="1F4E79"/>
      <w:sz w:val="24"/>
      <w:szCs w:val="24"/>
    </w:rPr>
  </w:style>
  <w:style w:type="paragraph" w:styleId="Heading4">
    <w:name w:val="heading 4"/>
    <w:basedOn w:val="Normal"/>
    <w:next w:val="Normal"/>
    <w:uiPriority w:val="9"/>
    <w:semiHidden/>
    <w:unhideWhenUsed/>
    <w:qFormat/>
    <w:pPr>
      <w:keepNext/>
      <w:keepLines/>
      <w:spacing w:before="40" w:after="0"/>
      <w:outlineLvl w:val="3"/>
    </w:pPr>
    <w:rPr>
      <w:i/>
      <w:iCs/>
    </w:rPr>
  </w:style>
  <w:style w:type="paragraph" w:styleId="Heading5">
    <w:name w:val="heading 5"/>
    <w:basedOn w:val="Normal"/>
    <w:next w:val="Normal"/>
    <w:uiPriority w:val="9"/>
    <w:semiHidden/>
    <w:unhideWhenUsed/>
    <w:qFormat/>
    <w:pPr>
      <w:keepNext/>
      <w:keepLines/>
      <w:spacing w:before="40" w:after="0"/>
      <w:outlineLvl w:val="4"/>
    </w:pPr>
    <w:rPr>
      <w:color w:val="2E74B5"/>
    </w:rPr>
  </w:style>
  <w:style w:type="paragraph" w:styleId="Heading6">
    <w:name w:val="heading 6"/>
    <w:basedOn w:val="Normal"/>
    <w:next w:val="Normal"/>
    <w:uiPriority w:val="9"/>
    <w:semiHidden/>
    <w:unhideWhenUsed/>
    <w:qFormat/>
    <w:pPr>
      <w:keepNext/>
      <w:keepLines/>
      <w:spacing w:before="40" w:after="0"/>
      <w:outlineLvl w:val="5"/>
    </w:pPr>
    <w:rPr>
      <w:color w:val="1F4E79"/>
    </w:rPr>
  </w:style>
  <w:style w:type="paragraph" w:styleId="Heading7">
    <w:name w:val="heading 7"/>
    <w:basedOn w:val="Normal"/>
    <w:next w:val="Normal"/>
    <w:qFormat/>
    <w:pPr>
      <w:keepNext/>
      <w:keepLines/>
      <w:spacing w:before="40" w:after="0"/>
      <w:outlineLvl w:val="6"/>
    </w:pPr>
    <w:rPr>
      <w:rFonts w:ascii="Calibri Light" w:eastAsia="SimSun" w:hAnsi="Calibri Light" w:cs="Times New Roman"/>
      <w:i/>
      <w:iCs/>
      <w:color w:val="1F4E79"/>
    </w:rPr>
  </w:style>
  <w:style w:type="paragraph" w:styleId="Heading8">
    <w:name w:val="heading 8"/>
    <w:basedOn w:val="Normal"/>
    <w:next w:val="Normal"/>
    <w:qFormat/>
    <w:pPr>
      <w:keepNext/>
      <w:keepLines/>
      <w:spacing w:before="40" w:after="0"/>
      <w:outlineLvl w:val="7"/>
    </w:pPr>
    <w:rPr>
      <w:color w:val="262626"/>
      <w:sz w:val="21"/>
      <w:szCs w:val="21"/>
    </w:rPr>
  </w:style>
  <w:style w:type="paragraph" w:styleId="Heading9">
    <w:name w:val="heading 9"/>
    <w:basedOn w:val="Normal"/>
    <w:next w:val="Normal"/>
    <w:qFormat/>
    <w:pPr>
      <w:keepNext/>
      <w:keepLines/>
      <w:spacing w:before="40" w:after="0"/>
      <w:outlineLvl w:val="8"/>
    </w:pPr>
    <w:rPr>
      <w:rFonts w:ascii="Calibri Light" w:eastAsia="SimSun" w:hAnsi="Calibri Light" w:cs="Times New Roman"/>
      <w:i/>
      <w:iCs/>
      <w:color w:val="26262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contextualSpacing/>
    </w:pPr>
    <w:rPr>
      <w:rFonts w:ascii="Calibri Light" w:eastAsia="SimSun" w:hAnsi="Calibri Light" w:cs="Times New Roman"/>
      <w:spacing w:val="-10"/>
      <w:sz w:val="56"/>
      <w:szCs w:val="56"/>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yiv224527863846015116-02112011">
    <w:name w:val="yiv224527863846015116-02112011"/>
    <w:basedOn w:val="DefaultParagraphFont"/>
    <w:rPr>
      <w:w w:val="100"/>
      <w:position w:val="-1"/>
      <w:effect w:val="none"/>
      <w:vertAlign w:val="baseline"/>
      <w:cs w:val="0"/>
      <w:em w:val="none"/>
    </w:rPr>
  </w:style>
  <w:style w:type="paragraph" w:styleId="PlainText">
    <w:name w:val="Plain Text"/>
    <w:basedOn w:val="Normal"/>
    <w:qFormat/>
    <w:rPr>
      <w:rFonts w:cs="Times New Roman"/>
      <w:szCs w:val="21"/>
    </w:rPr>
  </w:style>
  <w:style w:type="character" w:customStyle="1" w:styleId="PlainTextChar">
    <w:name w:val="Plain Text Char"/>
    <w:rPr>
      <w:rFonts w:ascii="Calibri" w:eastAsia="Calibri" w:hAnsi="Calibri"/>
      <w:w w:val="100"/>
      <w:position w:val="-1"/>
      <w:sz w:val="22"/>
      <w:szCs w:val="21"/>
      <w:effect w:val="none"/>
      <w:vertAlign w:val="baseline"/>
      <w:cs w:val="0"/>
      <w:em w:val="none"/>
    </w:rPr>
  </w:style>
  <w:style w:type="paragraph" w:styleId="ListParagraph">
    <w:name w:val="List Paragraph"/>
    <w:basedOn w:val="Normal"/>
    <w:pPr>
      <w:ind w:left="720"/>
      <w:contextualSpacing/>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character" w:customStyle="1" w:styleId="Heading1Char">
    <w:name w:val="Heading 1 Char"/>
    <w:rPr>
      <w:rFonts w:ascii="Calibri Light" w:eastAsia="SimSun" w:hAnsi="Calibri Light" w:cs="Times New Roman"/>
      <w:color w:val="2E74B5"/>
      <w:w w:val="100"/>
      <w:position w:val="-1"/>
      <w:sz w:val="32"/>
      <w:szCs w:val="32"/>
      <w:effect w:val="none"/>
      <w:vertAlign w:val="baseline"/>
      <w:cs w:val="0"/>
      <w:em w:val="none"/>
    </w:rPr>
  </w:style>
  <w:style w:type="character" w:customStyle="1" w:styleId="Heading2Char">
    <w:name w:val="Heading 2 Char"/>
    <w:rPr>
      <w:rFonts w:ascii="Calibri Light" w:eastAsia="SimSun" w:hAnsi="Calibri Light" w:cs="Times New Roman"/>
      <w:color w:val="2E74B5"/>
      <w:w w:val="100"/>
      <w:position w:val="-1"/>
      <w:sz w:val="28"/>
      <w:szCs w:val="28"/>
      <w:effect w:val="none"/>
      <w:vertAlign w:val="baseline"/>
      <w:cs w:val="0"/>
      <w:em w:val="none"/>
    </w:rPr>
  </w:style>
  <w:style w:type="character" w:customStyle="1" w:styleId="Heading3Char">
    <w:name w:val="Heading 3 Char"/>
    <w:rPr>
      <w:rFonts w:ascii="Calibri Light" w:eastAsia="SimSun" w:hAnsi="Calibri Light" w:cs="Times New Roman"/>
      <w:color w:val="1F4E79"/>
      <w:w w:val="100"/>
      <w:position w:val="-1"/>
      <w:sz w:val="24"/>
      <w:szCs w:val="24"/>
      <w:effect w:val="none"/>
      <w:vertAlign w:val="baseline"/>
      <w:cs w:val="0"/>
      <w:em w:val="none"/>
    </w:rPr>
  </w:style>
  <w:style w:type="character" w:customStyle="1" w:styleId="Heading4Char">
    <w:name w:val="Heading 4 Char"/>
    <w:rPr>
      <w:i/>
      <w:iCs/>
      <w:w w:val="100"/>
      <w:position w:val="-1"/>
      <w:effect w:val="none"/>
      <w:vertAlign w:val="baseline"/>
      <w:cs w:val="0"/>
      <w:em w:val="none"/>
    </w:rPr>
  </w:style>
  <w:style w:type="character" w:customStyle="1" w:styleId="Heading5Char">
    <w:name w:val="Heading 5 Char"/>
    <w:rPr>
      <w:color w:val="2E74B5"/>
      <w:w w:val="100"/>
      <w:position w:val="-1"/>
      <w:effect w:val="none"/>
      <w:vertAlign w:val="baseline"/>
      <w:cs w:val="0"/>
      <w:em w:val="none"/>
    </w:rPr>
  </w:style>
  <w:style w:type="character" w:customStyle="1" w:styleId="Heading6Char">
    <w:name w:val="Heading 6 Char"/>
    <w:rPr>
      <w:color w:val="1F4E79"/>
      <w:w w:val="100"/>
      <w:position w:val="-1"/>
      <w:effect w:val="none"/>
      <w:vertAlign w:val="baseline"/>
      <w:cs w:val="0"/>
      <w:em w:val="none"/>
    </w:rPr>
  </w:style>
  <w:style w:type="character" w:customStyle="1" w:styleId="Heading7Char">
    <w:name w:val="Heading 7 Char"/>
    <w:rPr>
      <w:rFonts w:ascii="Calibri Light" w:eastAsia="SimSun" w:hAnsi="Calibri Light" w:cs="Times New Roman"/>
      <w:i/>
      <w:iCs/>
      <w:color w:val="1F4E79"/>
      <w:w w:val="100"/>
      <w:position w:val="-1"/>
      <w:effect w:val="none"/>
      <w:vertAlign w:val="baseline"/>
      <w:cs w:val="0"/>
      <w:em w:val="none"/>
    </w:rPr>
  </w:style>
  <w:style w:type="character" w:customStyle="1" w:styleId="Heading8Char">
    <w:name w:val="Heading 8 Char"/>
    <w:rPr>
      <w:color w:val="262626"/>
      <w:w w:val="100"/>
      <w:position w:val="-1"/>
      <w:sz w:val="21"/>
      <w:szCs w:val="21"/>
      <w:effect w:val="none"/>
      <w:vertAlign w:val="baseline"/>
      <w:cs w:val="0"/>
      <w:em w:val="none"/>
    </w:rPr>
  </w:style>
  <w:style w:type="character" w:customStyle="1" w:styleId="Heading9Char">
    <w:name w:val="Heading 9 Char"/>
    <w:rPr>
      <w:rFonts w:ascii="Calibri Light" w:eastAsia="SimSun" w:hAnsi="Calibri Light" w:cs="Times New Roman"/>
      <w:i/>
      <w:iCs/>
      <w:color w:val="262626"/>
      <w:w w:val="100"/>
      <w:position w:val="-1"/>
      <w:sz w:val="21"/>
      <w:szCs w:val="21"/>
      <w:effect w:val="none"/>
      <w:vertAlign w:val="baseline"/>
      <w:cs w:val="0"/>
      <w:em w:val="none"/>
    </w:rPr>
  </w:style>
  <w:style w:type="paragraph" w:styleId="Caption">
    <w:name w:val="caption"/>
    <w:basedOn w:val="Normal"/>
    <w:next w:val="Normal"/>
    <w:qFormat/>
    <w:pPr>
      <w:spacing w:after="200" w:line="240" w:lineRule="auto"/>
    </w:pPr>
    <w:rPr>
      <w:i/>
      <w:iCs/>
      <w:color w:val="44546A"/>
      <w:sz w:val="18"/>
      <w:szCs w:val="18"/>
    </w:rPr>
  </w:style>
  <w:style w:type="character" w:customStyle="1" w:styleId="TitleChar">
    <w:name w:val="Title Char"/>
    <w:rPr>
      <w:rFonts w:ascii="Calibri Light" w:eastAsia="SimSun" w:hAnsi="Calibri Light" w:cs="Times New Roman"/>
      <w:spacing w:val="-10"/>
      <w:w w:val="100"/>
      <w:position w:val="-1"/>
      <w:sz w:val="56"/>
      <w:szCs w:val="56"/>
      <w:effect w:val="none"/>
      <w:vertAlign w:val="baseline"/>
      <w:cs w:val="0"/>
      <w:em w:val="none"/>
    </w:rPr>
  </w:style>
  <w:style w:type="paragraph" w:styleId="Subtitle">
    <w:name w:val="Subtitle"/>
    <w:basedOn w:val="Normal"/>
    <w:next w:val="Normal"/>
    <w:uiPriority w:val="11"/>
    <w:qFormat/>
    <w:rPr>
      <w:color w:val="5A5A5A"/>
    </w:rPr>
  </w:style>
  <w:style w:type="character" w:customStyle="1" w:styleId="SubtitleChar">
    <w:name w:val="Subtitle Char"/>
    <w:rPr>
      <w:color w:val="5A5A5A"/>
      <w:spacing w:val="15"/>
      <w:w w:val="100"/>
      <w:position w:val="-1"/>
      <w:effect w:val="none"/>
      <w:vertAlign w:val="baseline"/>
      <w:cs w:val="0"/>
      <w:em w:val="none"/>
    </w:rPr>
  </w:style>
  <w:style w:type="character" w:styleId="Strong">
    <w:name w:val="Strong"/>
    <w:rPr>
      <w:b/>
      <w:bCs/>
      <w:color w:val="auto"/>
      <w:w w:val="100"/>
      <w:position w:val="-1"/>
      <w:effect w:val="none"/>
      <w:vertAlign w:val="baseline"/>
      <w:cs w:val="0"/>
      <w:em w:val="none"/>
    </w:rPr>
  </w:style>
  <w:style w:type="character" w:styleId="Emphasis">
    <w:name w:val="Emphasis"/>
    <w:rPr>
      <w:i/>
      <w:iCs/>
      <w:color w:val="auto"/>
      <w:w w:val="100"/>
      <w:position w:val="-1"/>
      <w:effect w:val="none"/>
      <w:vertAlign w:val="baseline"/>
      <w:cs w:val="0"/>
      <w:em w:val="none"/>
    </w:rPr>
  </w:style>
  <w:style w:type="paragraph" w:styleId="NoSpacing">
    <w:name w:val="No Spacing"/>
    <w:pPr>
      <w:suppressAutoHyphens/>
      <w:spacing w:line="1" w:lineRule="atLeast"/>
      <w:ind w:leftChars="-1" w:left="-1" w:hangingChars="1"/>
      <w:textDirection w:val="btLr"/>
      <w:textAlignment w:val="top"/>
      <w:outlineLvl w:val="0"/>
    </w:pPr>
    <w:rPr>
      <w:position w:val="-1"/>
    </w:rPr>
  </w:style>
  <w:style w:type="paragraph" w:styleId="Quote">
    <w:name w:val="Quote"/>
    <w:basedOn w:val="Normal"/>
    <w:next w:val="Normal"/>
    <w:pPr>
      <w:spacing w:before="200"/>
      <w:ind w:left="864" w:right="864"/>
    </w:pPr>
    <w:rPr>
      <w:i/>
      <w:iCs/>
      <w:color w:val="404040"/>
    </w:rPr>
  </w:style>
  <w:style w:type="character" w:customStyle="1" w:styleId="QuoteChar">
    <w:name w:val="Quote Char"/>
    <w:rPr>
      <w:i/>
      <w:iCs/>
      <w:color w:val="404040"/>
      <w:w w:val="100"/>
      <w:position w:val="-1"/>
      <w:effect w:val="none"/>
      <w:vertAlign w:val="baseline"/>
      <w:cs w:val="0"/>
      <w:em w:val="none"/>
    </w:rPr>
  </w:style>
  <w:style w:type="paragraph" w:styleId="IntenseQuote">
    <w:name w:val="Intense Quote"/>
    <w:basedOn w:val="Normal"/>
    <w:next w:val="Normal"/>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rPr>
      <w:i/>
      <w:iCs/>
      <w:color w:val="5B9BD5"/>
      <w:w w:val="100"/>
      <w:position w:val="-1"/>
      <w:effect w:val="none"/>
      <w:vertAlign w:val="baseline"/>
      <w:cs w:val="0"/>
      <w:em w:val="none"/>
    </w:rPr>
  </w:style>
  <w:style w:type="character" w:styleId="SubtleEmphasis">
    <w:name w:val="Subtle Emphasis"/>
    <w:rPr>
      <w:i/>
      <w:iCs/>
      <w:color w:val="404040"/>
      <w:w w:val="100"/>
      <w:position w:val="-1"/>
      <w:effect w:val="none"/>
      <w:vertAlign w:val="baseline"/>
      <w:cs w:val="0"/>
      <w:em w:val="none"/>
    </w:rPr>
  </w:style>
  <w:style w:type="character" w:styleId="IntenseEmphasis">
    <w:name w:val="Intense Emphasis"/>
    <w:rPr>
      <w:i/>
      <w:iCs/>
      <w:color w:val="5B9BD5"/>
      <w:w w:val="100"/>
      <w:position w:val="-1"/>
      <w:effect w:val="none"/>
      <w:vertAlign w:val="baseline"/>
      <w:cs w:val="0"/>
      <w:em w:val="none"/>
    </w:rPr>
  </w:style>
  <w:style w:type="character" w:styleId="SubtleReference">
    <w:name w:val="Subtle Reference"/>
    <w:rPr>
      <w:smallCaps/>
      <w:color w:val="404040"/>
      <w:w w:val="100"/>
      <w:position w:val="-1"/>
      <w:effect w:val="none"/>
      <w:vertAlign w:val="baseline"/>
      <w:cs w:val="0"/>
      <w:em w:val="none"/>
    </w:rPr>
  </w:style>
  <w:style w:type="character" w:styleId="IntenseReference">
    <w:name w:val="Intense Reference"/>
    <w:rPr>
      <w:b/>
      <w:bCs/>
      <w:smallCaps/>
      <w:color w:val="5B9BD5"/>
      <w:spacing w:val="5"/>
      <w:w w:val="100"/>
      <w:position w:val="-1"/>
      <w:effect w:val="none"/>
      <w:vertAlign w:val="baseline"/>
      <w:cs w:val="0"/>
      <w:em w:val="none"/>
    </w:rPr>
  </w:style>
  <w:style w:type="character" w:styleId="BookTitle">
    <w:name w:val="Book Title"/>
    <w:rPr>
      <w:b/>
      <w:bCs/>
      <w:i/>
      <w:iCs/>
      <w:spacing w:val="5"/>
      <w:w w:val="100"/>
      <w:position w:val="-1"/>
      <w:effect w:val="none"/>
      <w:vertAlign w:val="baseline"/>
      <w:cs w:val="0"/>
      <w:em w:val="none"/>
    </w:rPr>
  </w:style>
  <w:style w:type="paragraph" w:styleId="TOCHeading">
    <w:name w:val="TOC Heading"/>
    <w:basedOn w:val="Heading1"/>
    <w:next w:val="Normal"/>
    <w:qFormat/>
    <w:pPr>
      <w:outlineLvl w:val="9"/>
    </w:p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Times New Roman" w:hAnsi="Times New Roman"/>
      <w:color w:val="000000"/>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G91IWsWiccnRAf1qSVkoRvI50g==">AMUW2mVcgwcIXlvnzFeyvcY+cY1+gwuFFAQLMvdjM/S9j7l2dqNrsof/+f+d9IzCi2Cvt6DY/7TkVqUBcIbDuq4U1WrLG7jwBqkRCp1FM6x/2XMjdKt8JWpYcV9qJ6ORZnr0t+t7+KZeL9AgKm+wZHUEVyTc0DLkPfVNO5k5f3d6RMY3raha6k3/sz8veZtx1i+30y9yCBIE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Wade</dc:creator>
  <cp:lastModifiedBy>Robert Porton</cp:lastModifiedBy>
  <cp:revision>3</cp:revision>
  <dcterms:created xsi:type="dcterms:W3CDTF">2023-02-03T17:03:00Z</dcterms:created>
  <dcterms:modified xsi:type="dcterms:W3CDTF">2023-02-03T19:35:00Z</dcterms:modified>
</cp:coreProperties>
</file>