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0384" w14:textId="77777777" w:rsidR="001F41B3" w:rsidRDefault="001F41B3" w:rsidP="001F41B3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 AGENDA</w:t>
      </w:r>
    </w:p>
    <w:p w14:paraId="2996DDBC" w14:textId="0BEFD98D" w:rsidR="001F41B3" w:rsidRDefault="001F41B3" w:rsidP="001F41B3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PLANNING COMMISSION</w:t>
      </w:r>
      <w:r>
        <w:rPr>
          <w:rFonts w:ascii="Arial" w:eastAsia="Arial" w:hAnsi="Arial" w:cs="Arial"/>
          <w:b/>
          <w:sz w:val="20"/>
          <w:szCs w:val="20"/>
        </w:rPr>
        <w:t xml:space="preserve"> SPECIAL MEETING</w:t>
      </w:r>
    </w:p>
    <w:p w14:paraId="1BC535AA" w14:textId="77777777" w:rsidR="001F41B3" w:rsidRDefault="001F41B3" w:rsidP="001F41B3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5:30 PM September 5th, 2023</w:t>
      </w:r>
    </w:p>
    <w:p w14:paraId="77A86F5B" w14:textId="77777777" w:rsidR="001F41B3" w:rsidRDefault="001F41B3" w:rsidP="001F41B3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NOBLE FIRE STATION #1, 200 E. Maple Street, Noble, Oklahoma</w:t>
      </w:r>
    </w:p>
    <w:p w14:paraId="13C4E388" w14:textId="77777777" w:rsidR="001F41B3" w:rsidRDefault="001F41B3" w:rsidP="001F41B3">
      <w:pPr>
        <w:spacing w:after="0"/>
        <w:rPr>
          <w:rFonts w:ascii="Arial" w:eastAsia="Arial" w:hAnsi="Arial" w:cs="Arial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     </w:t>
      </w:r>
      <w:bookmarkStart w:id="1" w:name="_heading=h.30j0zll" w:colFirst="0" w:colLast="0"/>
      <w:bookmarkEnd w:id="1"/>
      <w:r>
        <w:rPr>
          <w:rFonts w:ascii="Arial" w:eastAsia="Arial" w:hAnsi="Arial" w:cs="Arial"/>
          <w:b/>
          <w:sz w:val="20"/>
          <w:szCs w:val="20"/>
        </w:rPr>
        <w:t xml:space="preserve">     </w:t>
      </w:r>
    </w:p>
    <w:p w14:paraId="03599A6C" w14:textId="77777777" w:rsidR="001F41B3" w:rsidRDefault="001F41B3" w:rsidP="001F41B3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CALL TO ORDER AND ROLL CALL</w:t>
      </w:r>
    </w:p>
    <w:p w14:paraId="77157579" w14:textId="46B52C5E" w:rsidR="001F41B3" w:rsidRPr="00DF4D3A" w:rsidRDefault="001F41B3" w:rsidP="001F41B3">
      <w:pPr>
        <w:ind w:left="720"/>
        <w:rPr>
          <w:rFonts w:ascii="Arial" w:hAnsi="Arial" w:cs="Arial"/>
          <w:sz w:val="18"/>
          <w:szCs w:val="18"/>
        </w:rPr>
      </w:pPr>
      <w:r w:rsidRPr="00DF4D3A">
        <w:rPr>
          <w:rFonts w:ascii="Arial" w:hAnsi="Arial" w:cs="Arial"/>
          <w:sz w:val="18"/>
          <w:szCs w:val="18"/>
        </w:rPr>
        <w:t xml:space="preserve">Chairman </w:t>
      </w:r>
      <w:r>
        <w:rPr>
          <w:rFonts w:ascii="Arial" w:hAnsi="Arial" w:cs="Arial"/>
          <w:sz w:val="18"/>
          <w:szCs w:val="18"/>
        </w:rPr>
        <w:t>Steven Carey</w:t>
      </w:r>
      <w:r w:rsidRPr="00DF4D3A">
        <w:rPr>
          <w:rFonts w:ascii="Arial" w:hAnsi="Arial" w:cs="Arial"/>
          <w:sz w:val="18"/>
          <w:szCs w:val="18"/>
        </w:rPr>
        <w:t xml:space="preserve">, P A; Vice-Chairman </w:t>
      </w:r>
      <w:r>
        <w:rPr>
          <w:rFonts w:ascii="Arial" w:hAnsi="Arial" w:cs="Arial"/>
          <w:sz w:val="18"/>
          <w:szCs w:val="18"/>
        </w:rPr>
        <w:t>Don Cretsinger</w:t>
      </w:r>
      <w:r w:rsidRPr="00DF4D3A">
        <w:rPr>
          <w:rFonts w:ascii="Arial" w:hAnsi="Arial" w:cs="Arial"/>
          <w:sz w:val="18"/>
          <w:szCs w:val="18"/>
        </w:rPr>
        <w:t xml:space="preserve">, P A; Commissioner </w:t>
      </w:r>
      <w:r>
        <w:rPr>
          <w:rFonts w:ascii="Arial" w:hAnsi="Arial" w:cs="Arial"/>
          <w:sz w:val="18"/>
          <w:szCs w:val="18"/>
        </w:rPr>
        <w:t>Jason Maricle</w:t>
      </w:r>
      <w:r w:rsidRPr="00DF4D3A">
        <w:rPr>
          <w:rFonts w:ascii="Arial" w:hAnsi="Arial" w:cs="Arial"/>
          <w:sz w:val="18"/>
          <w:szCs w:val="18"/>
        </w:rPr>
        <w:t xml:space="preserve">, P A; Commissioner </w:t>
      </w:r>
      <w:r>
        <w:rPr>
          <w:rFonts w:ascii="Arial" w:hAnsi="Arial" w:cs="Arial"/>
          <w:sz w:val="18"/>
          <w:szCs w:val="18"/>
        </w:rPr>
        <w:t xml:space="preserve">Charles Hinkle, P A; </w:t>
      </w:r>
      <w:r w:rsidRPr="00DF4D3A">
        <w:rPr>
          <w:rFonts w:ascii="Arial" w:hAnsi="Arial" w:cs="Arial"/>
          <w:sz w:val="18"/>
          <w:szCs w:val="18"/>
        </w:rPr>
        <w:t xml:space="preserve">Commissioner </w:t>
      </w:r>
      <w:r>
        <w:rPr>
          <w:rFonts w:ascii="Arial" w:hAnsi="Arial" w:cs="Arial"/>
          <w:sz w:val="18"/>
          <w:szCs w:val="18"/>
        </w:rPr>
        <w:t>Laura Matlock</w:t>
      </w:r>
      <w:r w:rsidRPr="00DF4D3A">
        <w:rPr>
          <w:rFonts w:ascii="Arial" w:hAnsi="Arial" w:cs="Arial"/>
          <w:sz w:val="18"/>
          <w:szCs w:val="18"/>
        </w:rPr>
        <w:t>, P A</w:t>
      </w:r>
    </w:p>
    <w:p w14:paraId="06DAA5F2" w14:textId="77777777" w:rsidR="001F41B3" w:rsidRDefault="001F41B3" w:rsidP="001F41B3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MAYOR’S AFFIRMATION</w:t>
      </w:r>
    </w:p>
    <w:p w14:paraId="0D1CE0D3" w14:textId="77777777" w:rsidR="001F41B3" w:rsidRDefault="001F41B3" w:rsidP="001F41B3">
      <w:pPr>
        <w:spacing w:after="0" w:line="240" w:lineRule="auto"/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“Notice of the Meeting was properly given and posted in all respects in compliance with the Oklahoma Open Meeting Act as shown by the records of the City Clerk”</w:t>
      </w:r>
    </w:p>
    <w:p w14:paraId="27E9C310" w14:textId="77777777" w:rsidR="001F41B3" w:rsidRDefault="001F41B3" w:rsidP="001F41B3">
      <w:pPr>
        <w:spacing w:after="0" w:line="240" w:lineRule="auto"/>
        <w:ind w:left="720"/>
        <w:rPr>
          <w:rFonts w:ascii="Arial" w:eastAsia="Arial" w:hAnsi="Arial" w:cs="Arial"/>
          <w:b/>
          <w:sz w:val="18"/>
          <w:szCs w:val="18"/>
          <w:u w:val="single"/>
        </w:rPr>
      </w:pPr>
    </w:p>
    <w:p w14:paraId="4DED106F" w14:textId="77777777" w:rsidR="001F41B3" w:rsidRDefault="001F41B3" w:rsidP="001F41B3">
      <w:pPr>
        <w:spacing w:after="0"/>
        <w:rPr>
          <w:rFonts w:ascii="Arial" w:eastAsia="Arial" w:hAnsi="Arial" w:cs="Arial"/>
          <w:sz w:val="18"/>
          <w:szCs w:val="18"/>
        </w:rPr>
      </w:pPr>
    </w:p>
    <w:p w14:paraId="1A9C4114" w14:textId="77777777" w:rsidR="001F41B3" w:rsidRDefault="001F41B3" w:rsidP="001F41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  <w:bookmarkStart w:id="2" w:name="_Hlk127540247"/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>OTHER BUSINESS</w:t>
      </w:r>
    </w:p>
    <w:p w14:paraId="77794C11" w14:textId="77777777" w:rsidR="001F41B3" w:rsidRDefault="001F41B3" w:rsidP="001F41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</w:p>
    <w:bookmarkEnd w:id="2"/>
    <w:p w14:paraId="03682409" w14:textId="77777777" w:rsidR="001F41B3" w:rsidRPr="009B34A4" w:rsidRDefault="001F41B3" w:rsidP="001F41B3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720" w:hanging="720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Walkthrough and tour of New Fire Station #1 at 200 E. Maple St. Tour will be for informational and educational purposes only with no business being conducted.    </w:t>
      </w:r>
    </w:p>
    <w:p w14:paraId="4D3B2A7C" w14:textId="77777777" w:rsidR="001F41B3" w:rsidRDefault="001F41B3" w:rsidP="001F41B3">
      <w:pPr>
        <w:pStyle w:val="ListParagraph"/>
        <w:widowControl w:val="0"/>
        <w:spacing w:after="0" w:line="240" w:lineRule="auto"/>
        <w:rPr>
          <w:rFonts w:ascii="Arial" w:hAnsi="Arial" w:cs="Arial"/>
          <w:sz w:val="20"/>
          <w:szCs w:val="16"/>
        </w:rPr>
      </w:pPr>
    </w:p>
    <w:p w14:paraId="71D9C03E" w14:textId="77777777" w:rsidR="001F41B3" w:rsidRDefault="001F41B3" w:rsidP="001F41B3">
      <w:pPr>
        <w:pStyle w:val="ListParagraph"/>
        <w:widowControl w:val="0"/>
        <w:spacing w:after="0" w:line="240" w:lineRule="auto"/>
        <w:rPr>
          <w:rFonts w:ascii="Arial" w:hAnsi="Arial" w:cs="Arial"/>
          <w:sz w:val="20"/>
          <w:szCs w:val="16"/>
        </w:rPr>
      </w:pPr>
    </w:p>
    <w:p w14:paraId="49B10BA0" w14:textId="77777777" w:rsidR="001F41B3" w:rsidRDefault="001F41B3" w:rsidP="001F41B3">
      <w:pPr>
        <w:pStyle w:val="ListParagraph"/>
        <w:widowControl w:val="0"/>
        <w:spacing w:after="0" w:line="240" w:lineRule="auto"/>
        <w:rPr>
          <w:rFonts w:ascii="Arial" w:hAnsi="Arial" w:cs="Arial"/>
          <w:sz w:val="20"/>
          <w:szCs w:val="16"/>
        </w:rPr>
      </w:pPr>
    </w:p>
    <w:p w14:paraId="2817D1C4" w14:textId="77777777" w:rsidR="001F41B3" w:rsidRDefault="001F41B3" w:rsidP="001F41B3">
      <w:pPr>
        <w:tabs>
          <w:tab w:val="left" w:pos="720"/>
          <w:tab w:val="left" w:pos="1440"/>
          <w:tab w:val="left" w:pos="2160"/>
          <w:tab w:val="left" w:pos="2880"/>
          <w:tab w:val="left" w:pos="5280"/>
        </w:tabs>
        <w:ind w:left="720" w:hanging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Adjourn:    Time</w:t>
      </w:r>
    </w:p>
    <w:p w14:paraId="34D72179" w14:textId="77777777" w:rsidR="001F41B3" w:rsidRDefault="001F41B3" w:rsidP="001F41B3">
      <w:pPr>
        <w:tabs>
          <w:tab w:val="left" w:pos="720"/>
          <w:tab w:val="left" w:pos="1440"/>
          <w:tab w:val="left" w:pos="2160"/>
          <w:tab w:val="left" w:pos="2880"/>
          <w:tab w:val="left" w:pos="5280"/>
        </w:tabs>
        <w:ind w:left="720" w:hanging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This agenda was posted at City Hall and on the City website on 08-31-2023</w:t>
      </w:r>
    </w:p>
    <w:p w14:paraId="731140C2" w14:textId="77777777" w:rsidR="008C73A7" w:rsidRDefault="008C73A7"/>
    <w:sectPr w:rsidR="008C73A7" w:rsidSect="00D465DD">
      <w:pgSz w:w="12240" w:h="15840"/>
      <w:pgMar w:top="9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34D7D"/>
    <w:multiLevelType w:val="hybridMultilevel"/>
    <w:tmpl w:val="F5288B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948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09"/>
    <w:rsid w:val="001F41B3"/>
    <w:rsid w:val="003734F6"/>
    <w:rsid w:val="0054636A"/>
    <w:rsid w:val="008C73A7"/>
    <w:rsid w:val="00ED0D09"/>
    <w:rsid w:val="00F5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E88AC"/>
  <w15:chartTrackingRefBased/>
  <w15:docId w15:val="{0533B8CB-1C52-4C3B-BF96-6F1F3816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1B3"/>
    <w:pPr>
      <w:spacing w:after="200" w:line="276" w:lineRule="auto"/>
    </w:pPr>
    <w:rPr>
      <w:rFonts w:ascii="Calibri" w:eastAsia="Calibri" w:hAnsi="Calibri" w:cs="Calibri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2</cp:revision>
  <dcterms:created xsi:type="dcterms:W3CDTF">2023-08-31T17:00:00Z</dcterms:created>
  <dcterms:modified xsi:type="dcterms:W3CDTF">2023-08-31T17:01:00Z</dcterms:modified>
</cp:coreProperties>
</file>